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E66EF" w14:textId="1DE86AAA" w:rsidR="00592DA0" w:rsidRDefault="00592DA0" w:rsidP="00592DA0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sz w:val="36"/>
          <w:szCs w:val="36"/>
          <w:lang w:eastAsia="en-GB"/>
        </w:rPr>
        <w:drawing>
          <wp:inline distT="0" distB="0" distL="0" distR="0" wp14:anchorId="7850BA8B" wp14:editId="6921B642">
            <wp:extent cx="4140200" cy="617406"/>
            <wp:effectExtent l="0" t="0" r="0" b="0"/>
            <wp:docPr id="1748765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65309" name="Picture 17487653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992" cy="62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85B5B" w14:textId="31B9FB6F" w:rsidR="00592DA0" w:rsidRDefault="00592DA0" w:rsidP="00592DA0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</w:p>
    <w:p w14:paraId="2D2850C8" w14:textId="3A5C4A30" w:rsidR="00592DA0" w:rsidRPr="00592DA0" w:rsidRDefault="00592DA0" w:rsidP="00592DA0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592DA0"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Data Protection &amp; Confidentiality Policy</w:t>
      </w:r>
    </w:p>
    <w:p w14:paraId="7EAFCF03" w14:textId="77777777" w:rsidR="00592DA0" w:rsidRPr="00592DA0" w:rsidRDefault="00592DA0" w:rsidP="00592DA0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Policy Statement</w:t>
      </w:r>
    </w:p>
    <w:p w14:paraId="39A5956F" w14:textId="77777777" w:rsidR="00592DA0" w:rsidRPr="00592DA0" w:rsidRDefault="00592DA0" w:rsidP="00592DA0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is committed to protecting personal data, confidential information and commercially sensitive information obtained through its business activities.</w:t>
      </w:r>
    </w:p>
    <w:p w14:paraId="20629A2B" w14:textId="77777777" w:rsidR="00592DA0" w:rsidRPr="00592DA0" w:rsidRDefault="00592DA0" w:rsidP="00592DA0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Information will be handled responsibly and in accordance with applicable UK data protection requirements.</w:t>
      </w:r>
    </w:p>
    <w:p w14:paraId="01C12B1B" w14:textId="77777777" w:rsidR="00592DA0" w:rsidRPr="00592DA0" w:rsidRDefault="00592DA0" w:rsidP="00592DA0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Data Protection Principles</w:t>
      </w:r>
    </w:p>
    <w:p w14:paraId="6A9F6939" w14:textId="77777777" w:rsidR="00592DA0" w:rsidRPr="00592DA0" w:rsidRDefault="00592DA0" w:rsidP="00592DA0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Personal information will be:</w:t>
      </w:r>
    </w:p>
    <w:p w14:paraId="00949551" w14:textId="77777777" w:rsidR="00592DA0" w:rsidRPr="00592DA0" w:rsidRDefault="00592DA0" w:rsidP="0059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Processed lawfully, fairly and transparently. </w:t>
      </w:r>
    </w:p>
    <w:p w14:paraId="5F30F43A" w14:textId="77777777" w:rsidR="00592DA0" w:rsidRPr="00592DA0" w:rsidRDefault="00592DA0" w:rsidP="0059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Collected for specified and legitimate purposes. </w:t>
      </w:r>
    </w:p>
    <w:p w14:paraId="741650ED" w14:textId="77777777" w:rsidR="00592DA0" w:rsidRPr="00592DA0" w:rsidRDefault="00592DA0" w:rsidP="0059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Limited to what is necessary. </w:t>
      </w:r>
    </w:p>
    <w:p w14:paraId="172B8312" w14:textId="77777777" w:rsidR="00592DA0" w:rsidRPr="00592DA0" w:rsidRDefault="00592DA0" w:rsidP="0059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Kept accurate where appropriate. </w:t>
      </w:r>
    </w:p>
    <w:p w14:paraId="7B4FFD76" w14:textId="77777777" w:rsidR="00592DA0" w:rsidRPr="00592DA0" w:rsidRDefault="00592DA0" w:rsidP="0059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Retained only as long as necessary. </w:t>
      </w:r>
    </w:p>
    <w:p w14:paraId="46BB9359" w14:textId="77777777" w:rsidR="00592DA0" w:rsidRPr="00592DA0" w:rsidRDefault="00592DA0" w:rsidP="0059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Protected against unauthorised access, loss or disclosure. </w:t>
      </w:r>
    </w:p>
    <w:p w14:paraId="2510A45C" w14:textId="77777777" w:rsidR="00592DA0" w:rsidRPr="00592DA0" w:rsidRDefault="00592DA0" w:rsidP="00592DA0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Client Confidentiality</w:t>
      </w:r>
    </w:p>
    <w:p w14:paraId="0A7E2DE6" w14:textId="77777777" w:rsidR="00592DA0" w:rsidRPr="00592DA0" w:rsidRDefault="00592DA0" w:rsidP="00592DA0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Cleaning employees can potentially encounter confidential information while working on client premises.</w:t>
      </w:r>
    </w:p>
    <w:p w14:paraId="25B3872E" w14:textId="77777777" w:rsidR="00592DA0" w:rsidRPr="00592DA0" w:rsidRDefault="00592DA0" w:rsidP="00592DA0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Employees must never:</w:t>
      </w:r>
    </w:p>
    <w:p w14:paraId="7355B325" w14:textId="77777777" w:rsidR="00592DA0" w:rsidRPr="00592DA0" w:rsidRDefault="00592DA0" w:rsidP="00592D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Read documents unnecessarily. </w:t>
      </w:r>
    </w:p>
    <w:p w14:paraId="39C67E90" w14:textId="77777777" w:rsidR="00592DA0" w:rsidRPr="00592DA0" w:rsidRDefault="00592DA0" w:rsidP="00592D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Photograph confidential material. </w:t>
      </w:r>
    </w:p>
    <w:p w14:paraId="0EF2385A" w14:textId="77777777" w:rsidR="00592DA0" w:rsidRPr="00592DA0" w:rsidRDefault="00592DA0" w:rsidP="00592D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Remove client information. </w:t>
      </w:r>
    </w:p>
    <w:p w14:paraId="7D688698" w14:textId="77777777" w:rsidR="00592DA0" w:rsidRPr="00592DA0" w:rsidRDefault="00592DA0" w:rsidP="00592D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Copy information. </w:t>
      </w:r>
    </w:p>
    <w:p w14:paraId="2E007460" w14:textId="77777777" w:rsidR="00592DA0" w:rsidRPr="00592DA0" w:rsidRDefault="00592DA0" w:rsidP="00592D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Share information with unauthorised persons. </w:t>
      </w:r>
    </w:p>
    <w:p w14:paraId="627D43CA" w14:textId="77777777" w:rsidR="00592DA0" w:rsidRPr="00592DA0" w:rsidRDefault="00592DA0" w:rsidP="00592D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Access client IT systems without authorisation. </w:t>
      </w:r>
    </w:p>
    <w:p w14:paraId="7A9E9012" w14:textId="77777777" w:rsidR="00592DA0" w:rsidRPr="00592DA0" w:rsidRDefault="00592DA0" w:rsidP="00592DA0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lastRenderedPageBreak/>
        <w:t>Any confidential information encountered during work must be respected.</w:t>
      </w:r>
    </w:p>
    <w:p w14:paraId="3009EDC3" w14:textId="77777777" w:rsidR="00592DA0" w:rsidRPr="00592DA0" w:rsidRDefault="00592DA0" w:rsidP="00592DA0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Security</w:t>
      </w:r>
    </w:p>
    <w:p w14:paraId="07F328FC" w14:textId="77777777" w:rsidR="00592DA0" w:rsidRPr="00592DA0" w:rsidRDefault="00592DA0" w:rsidP="00592DA0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Appropriate measures will be used to protect information, including:</w:t>
      </w:r>
    </w:p>
    <w:p w14:paraId="1678088B" w14:textId="77777777" w:rsidR="00592DA0" w:rsidRPr="00592DA0" w:rsidRDefault="00592DA0" w:rsidP="00592D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Access controls. </w:t>
      </w:r>
    </w:p>
    <w:p w14:paraId="15EC6A6E" w14:textId="77777777" w:rsidR="00592DA0" w:rsidRPr="00592DA0" w:rsidRDefault="00592DA0" w:rsidP="00592D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Password protection. </w:t>
      </w:r>
    </w:p>
    <w:p w14:paraId="29BBBEB3" w14:textId="77777777" w:rsidR="00592DA0" w:rsidRPr="00592DA0" w:rsidRDefault="00592DA0" w:rsidP="00592D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Secure document storage. </w:t>
      </w:r>
    </w:p>
    <w:p w14:paraId="228FB079" w14:textId="77777777" w:rsidR="00592DA0" w:rsidRPr="00592DA0" w:rsidRDefault="00592DA0" w:rsidP="00592D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Appropriate disposal. </w:t>
      </w:r>
    </w:p>
    <w:p w14:paraId="7D71C475" w14:textId="77777777" w:rsidR="00592DA0" w:rsidRPr="00592DA0" w:rsidRDefault="00592DA0" w:rsidP="00592D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Restricted access according to role. </w:t>
      </w:r>
    </w:p>
    <w:p w14:paraId="108AA6AE" w14:textId="77777777" w:rsidR="00592DA0" w:rsidRPr="00592DA0" w:rsidRDefault="00592DA0" w:rsidP="00592DA0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Data Breaches</w:t>
      </w:r>
    </w:p>
    <w:p w14:paraId="32292386" w14:textId="77777777" w:rsidR="00592DA0" w:rsidRPr="00592DA0" w:rsidRDefault="00592DA0" w:rsidP="00592DA0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Suspected loss, unauthorised disclosure or inappropriate access to personal or confidential information must be reported immediately to management.</w:t>
      </w:r>
    </w:p>
    <w:p w14:paraId="6F449C00" w14:textId="77777777" w:rsidR="00592DA0" w:rsidRPr="00592DA0" w:rsidRDefault="00592DA0" w:rsidP="00592DA0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592DA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The incident will be investigated and appropriate action taken, including notification where legally required.</w:t>
      </w:r>
    </w:p>
    <w:p w14:paraId="433A2B43" w14:textId="34CFF354" w:rsidR="00592DA0" w:rsidRPr="00592DA0" w:rsidRDefault="00592DA0" w:rsidP="00592DA0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10E9663D" w14:textId="77777777" w:rsidR="00592DA0" w:rsidRDefault="00592DA0"/>
    <w:sectPr w:rsidR="00592DA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9CF15" w14:textId="77777777" w:rsidR="00894853" w:rsidRDefault="00894853" w:rsidP="00592DA0">
      <w:pPr>
        <w:spacing w:after="0" w:line="240" w:lineRule="auto"/>
      </w:pPr>
      <w:r>
        <w:separator/>
      </w:r>
    </w:p>
  </w:endnote>
  <w:endnote w:type="continuationSeparator" w:id="0">
    <w:p w14:paraId="092F01D2" w14:textId="77777777" w:rsidR="00894853" w:rsidRDefault="00894853" w:rsidP="0059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862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49938F" w14:textId="663F7E99" w:rsidR="00592DA0" w:rsidRDefault="00592DA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1F91C8" w14:textId="77777777" w:rsidR="00592DA0" w:rsidRDefault="00592D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8AEB7" w14:textId="77777777" w:rsidR="00894853" w:rsidRDefault="00894853" w:rsidP="00592DA0">
      <w:pPr>
        <w:spacing w:after="0" w:line="240" w:lineRule="auto"/>
      </w:pPr>
      <w:r>
        <w:separator/>
      </w:r>
    </w:p>
  </w:footnote>
  <w:footnote w:type="continuationSeparator" w:id="0">
    <w:p w14:paraId="000883B7" w14:textId="77777777" w:rsidR="00894853" w:rsidRDefault="00894853" w:rsidP="00592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46342"/>
    <w:multiLevelType w:val="multilevel"/>
    <w:tmpl w:val="4CAE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80804"/>
    <w:multiLevelType w:val="multilevel"/>
    <w:tmpl w:val="855A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BD1B6C"/>
    <w:multiLevelType w:val="multilevel"/>
    <w:tmpl w:val="7DE2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8453860">
    <w:abstractNumId w:val="0"/>
  </w:num>
  <w:num w:numId="2" w16cid:durableId="289630598">
    <w:abstractNumId w:val="1"/>
  </w:num>
  <w:num w:numId="3" w16cid:durableId="546456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A0"/>
    <w:rsid w:val="005027A1"/>
    <w:rsid w:val="00592DA0"/>
    <w:rsid w:val="0089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BAF5C"/>
  <w15:chartTrackingRefBased/>
  <w15:docId w15:val="{22A41539-5FD0-4544-A781-67AAD2AA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D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D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D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D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D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D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D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D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D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D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D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D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D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D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D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D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2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DA0"/>
  </w:style>
  <w:style w:type="paragraph" w:styleId="Footer">
    <w:name w:val="footer"/>
    <w:basedOn w:val="Normal"/>
    <w:link w:val="FooterChar"/>
    <w:uiPriority w:val="99"/>
    <w:unhideWhenUsed/>
    <w:rsid w:val="00592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Hawkins</dc:creator>
  <cp:keywords/>
  <dc:description/>
  <cp:lastModifiedBy>Cate Hawkins</cp:lastModifiedBy>
  <cp:revision>1</cp:revision>
  <dcterms:created xsi:type="dcterms:W3CDTF">2026-08-07T10:08:00Z</dcterms:created>
  <dcterms:modified xsi:type="dcterms:W3CDTF">2026-08-07T10:11:00Z</dcterms:modified>
</cp:coreProperties>
</file>